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74C7" w:rsidRDefault="002674C7" w:rsidP="002674C7">
      <w:pPr>
        <w:pStyle w:val="intertitle"/>
        <w:jc w:val="center"/>
        <w:rPr>
          <w:color w:val="000000"/>
        </w:rPr>
      </w:pPr>
      <w:r>
        <w:rPr>
          <w:color w:val="000000"/>
        </w:rPr>
        <w:t>DOCUMENTO DE CONSENTIMIENTO INFORMADO</w:t>
      </w:r>
      <w:r w:rsidR="00B74605">
        <w:rPr>
          <w:color w:val="000000"/>
        </w:rPr>
        <w:t xml:space="preserve"> Tumor de fosa posterior</w:t>
      </w:r>
    </w:p>
    <w:p w:rsidR="002674C7" w:rsidRDefault="002674C7" w:rsidP="002674C7">
      <w:pPr>
        <w:pStyle w:val="NormalWeb"/>
        <w:rPr>
          <w:color w:val="000000"/>
        </w:rPr>
      </w:pPr>
      <w:r>
        <w:rPr>
          <w:color w:val="000000"/>
        </w:rPr>
        <w:t> </w:t>
      </w:r>
    </w:p>
    <w:p w:rsidR="002674C7" w:rsidRDefault="002674C7" w:rsidP="002674C7">
      <w:pPr>
        <w:pStyle w:val="anlauf"/>
        <w:rPr>
          <w:color w:val="000000"/>
        </w:rPr>
      </w:pPr>
      <w:r>
        <w:rPr>
          <w:color w:val="000000"/>
        </w:rPr>
        <w:t xml:space="preserve">Para satisfacción de los Derechos del Paciente, como instrumento favorecedor del correcto uso de los Procedimientos Diagnósticos y Terapéuticos, y en cumplimiento de la Ley General de Sanidad. </w:t>
      </w:r>
    </w:p>
    <w:p w:rsidR="002674C7" w:rsidRDefault="002674C7" w:rsidP="002674C7">
      <w:pPr>
        <w:pStyle w:val="anlauf"/>
        <w:rPr>
          <w:color w:val="000000"/>
        </w:rPr>
      </w:pPr>
      <w:r>
        <w:rPr>
          <w:color w:val="000000"/>
        </w:rPr>
        <w:t>Yo D</w:t>
      </w:r>
      <w:proofErr w:type="gramStart"/>
      <w:r>
        <w:rPr>
          <w:color w:val="000000"/>
        </w:rPr>
        <w:t>./</w:t>
      </w:r>
      <w:proofErr w:type="spellStart"/>
      <w:proofErr w:type="gramEnd"/>
      <w:r>
        <w:rPr>
          <w:color w:val="000000"/>
        </w:rPr>
        <w:t>Dña</w:t>
      </w:r>
      <w:proofErr w:type="spellEnd"/>
      <w:r>
        <w:rPr>
          <w:color w:val="000000"/>
        </w:rPr>
        <w:t xml:space="preserve">.........................................................................................., (Nombre y dos apellidos del paciente) de ..........años de edad , con domicilio en ....................................................................y D.N.I. nº............................. como paciente </w:t>
      </w:r>
    </w:p>
    <w:p w:rsidR="002674C7" w:rsidRDefault="002674C7" w:rsidP="002674C7">
      <w:pPr>
        <w:pStyle w:val="anlauf"/>
        <w:rPr>
          <w:color w:val="000000"/>
        </w:rPr>
      </w:pPr>
      <w:r>
        <w:rPr>
          <w:color w:val="000000"/>
        </w:rPr>
        <w:t xml:space="preserve">o D. </w:t>
      </w:r>
      <w:proofErr w:type="spellStart"/>
      <w:r>
        <w:rPr>
          <w:color w:val="000000"/>
        </w:rPr>
        <w:t>Dña</w:t>
      </w:r>
      <w:proofErr w:type="spellEnd"/>
      <w:r>
        <w:rPr>
          <w:color w:val="000000"/>
        </w:rPr>
        <w:t xml:space="preserve">.............................................................................................., de </w:t>
      </w:r>
      <w:proofErr w:type="gramStart"/>
      <w:r>
        <w:rPr>
          <w:color w:val="000000"/>
        </w:rPr>
        <w:t>DE ..........</w:t>
      </w:r>
      <w:proofErr w:type="gramEnd"/>
      <w:r>
        <w:rPr>
          <w:color w:val="000000"/>
        </w:rPr>
        <w:t>años de edad , con domicilio en ....................................................................y D.N.I. nº............................. (como su representante legal, Familiar o Allegado), en pleno uso de mis facultades, libre y voluntariamente.</w:t>
      </w:r>
    </w:p>
    <w:p w:rsidR="002674C7" w:rsidRDefault="002674C7" w:rsidP="002674C7">
      <w:pPr>
        <w:pStyle w:val="anlauf"/>
        <w:rPr>
          <w:color w:val="000000"/>
        </w:rPr>
      </w:pPr>
      <w:r>
        <w:rPr>
          <w:color w:val="000000"/>
        </w:rPr>
        <w:t xml:space="preserve">EXPONGO </w:t>
      </w:r>
    </w:p>
    <w:p w:rsidR="002674C7" w:rsidRDefault="002674C7" w:rsidP="002674C7">
      <w:pPr>
        <w:pStyle w:val="anlauf"/>
        <w:rPr>
          <w:color w:val="000000"/>
        </w:rPr>
      </w:pPr>
      <w:r>
        <w:rPr>
          <w:color w:val="000000"/>
        </w:rPr>
        <w:t xml:space="preserve">Que he sido INFORMADO/A por el </w:t>
      </w:r>
      <w:proofErr w:type="spellStart"/>
      <w:r>
        <w:rPr>
          <w:color w:val="000000"/>
        </w:rPr>
        <w:t>Dr</w:t>
      </w:r>
      <w:proofErr w:type="spellEnd"/>
      <w:r>
        <w:rPr>
          <w:color w:val="000000"/>
        </w:rPr>
        <w:t>............................................, en entrevista personal realizada el día....................</w:t>
      </w:r>
      <w:r>
        <w:rPr>
          <w:color w:val="000000"/>
        </w:rPr>
        <w:br/>
        <w:t>de que es necesario que se me efectúe el procedimiento diagnóstico terapéutico denominado:</w:t>
      </w:r>
    </w:p>
    <w:p w:rsidR="002674C7" w:rsidRDefault="002674C7" w:rsidP="002674C7">
      <w:pPr>
        <w:pStyle w:val="anlauf"/>
        <w:rPr>
          <w:color w:val="000000"/>
        </w:rPr>
      </w:pPr>
      <w:r>
        <w:rPr>
          <w:rStyle w:val="style11"/>
        </w:rPr>
        <w:t>CIRUGIA DE LESIONES EN LA FOSA POSTERIOR</w:t>
      </w:r>
      <w:r>
        <w:rPr>
          <w:color w:val="000000"/>
        </w:rPr>
        <w:t>.</w:t>
      </w:r>
    </w:p>
    <w:p w:rsidR="002674C7" w:rsidRDefault="002674C7" w:rsidP="002674C7">
      <w:pPr>
        <w:pStyle w:val="anlauf"/>
        <w:rPr>
          <w:color w:val="000000"/>
        </w:rPr>
      </w:pPr>
      <w:r>
        <w:rPr>
          <w:color w:val="000000"/>
        </w:rPr>
        <w:t xml:space="preserve">Previa a la intervención le será requerido firmar (al paciente o en su defecto a algún familiar) el formulario de "CONSENTIMIENTO INFORMADO", donde autoriza al servicio de Neurocirugía a realizar la intervención especificada, asumiendo la posibilidad de aparición de las complicaciones que se detallan en el impreso. </w:t>
      </w:r>
    </w:p>
    <w:p w:rsidR="002674C7" w:rsidRDefault="002674C7" w:rsidP="002674C7">
      <w:pPr>
        <w:pStyle w:val="anlauf"/>
        <w:rPr>
          <w:color w:val="000000"/>
        </w:rPr>
      </w:pPr>
      <w:r>
        <w:rPr>
          <w:color w:val="000000"/>
        </w:rPr>
        <w:t xml:space="preserve">Esta es una medida de cumplimiento legal obligatorio ante cualquier acto médico. </w:t>
      </w:r>
    </w:p>
    <w:p w:rsidR="002674C7" w:rsidRDefault="002674C7" w:rsidP="002674C7">
      <w:pPr>
        <w:pStyle w:val="anlauf"/>
        <w:rPr>
          <w:color w:val="000000"/>
        </w:rPr>
      </w:pPr>
      <w:r>
        <w:rPr>
          <w:color w:val="000000"/>
        </w:rPr>
        <w:t>Identificación y descripción del procedimiento</w:t>
      </w:r>
      <w:r>
        <w:rPr>
          <w:color w:val="000000"/>
        </w:rPr>
        <w:br/>
      </w:r>
      <w:r>
        <w:rPr>
          <w:rStyle w:val="style11"/>
        </w:rPr>
        <w:t xml:space="preserve">Una lesión intracraneal en la fosa posterior (depresión localizada en la región </w:t>
      </w:r>
      <w:proofErr w:type="spellStart"/>
      <w:r>
        <w:rPr>
          <w:rStyle w:val="style11"/>
        </w:rPr>
        <w:t>posterointerna</w:t>
      </w:r>
      <w:proofErr w:type="spellEnd"/>
      <w:r>
        <w:rPr>
          <w:rStyle w:val="style11"/>
        </w:rPr>
        <w:t xml:space="preserve"> de la base del cráneo, donde se aloja el cerebelo y el tronco cerebral) se produce cuando hay un crecimiento desordenado de células que pueden ser del propio cerebro (tumor cerebral primario) o procedentes de otros tumores del organismo (Metástasis), inflamaciones u otras </w:t>
      </w:r>
      <w:proofErr w:type="spellStart"/>
      <w:r>
        <w:rPr>
          <w:rStyle w:val="style11"/>
        </w:rPr>
        <w:t>enfermedades.Puede</w:t>
      </w:r>
      <w:proofErr w:type="spellEnd"/>
      <w:r>
        <w:rPr>
          <w:rStyle w:val="style11"/>
        </w:rPr>
        <w:t xml:space="preserve"> tratarse de lesiones benignas (de lento crecimiento y curables mediante cirugía cuando se consigue quitarlas completamente) o malignas (con mucha tendencia a reproducirse al no poder ser extirpadas por completo), pero no puede saberse con certeza su naturaleza hasta que no sean analizados por el </w:t>
      </w:r>
      <w:proofErr w:type="spellStart"/>
      <w:r>
        <w:rPr>
          <w:rStyle w:val="style11"/>
        </w:rPr>
        <w:t>patólogo.El</w:t>
      </w:r>
      <w:proofErr w:type="spellEnd"/>
      <w:r>
        <w:rPr>
          <w:rStyle w:val="style11"/>
        </w:rPr>
        <w:t xml:space="preserve"> beneficio que obtendrá en algunos casos con la cirugía es la curación, poniendo fin al tratamiento, pero en otras ocasiones, el objetivo de la intervención es llegar al diagnóstico del tipo de tumor, reducir su tamaño para aliviar los síntomas de compresión del </w:t>
      </w:r>
      <w:proofErr w:type="spellStart"/>
      <w:r>
        <w:rPr>
          <w:rStyle w:val="style11"/>
        </w:rPr>
        <w:t>parenquima</w:t>
      </w:r>
      <w:proofErr w:type="spellEnd"/>
      <w:r>
        <w:rPr>
          <w:rStyle w:val="style11"/>
        </w:rPr>
        <w:t xml:space="preserve"> cerebral y preparar para otros tratamientos posteriores haciéndolos más efectivos (radioterapia y/o quimioterapia). </w:t>
      </w:r>
      <w:r>
        <w:rPr>
          <w:color w:val="000099"/>
        </w:rPr>
        <w:br/>
      </w:r>
      <w:r>
        <w:rPr>
          <w:rStyle w:val="style11"/>
        </w:rPr>
        <w:t xml:space="preserve">El tipo de anestesia requerida será la indicada por el anestesiólogo. Es posible que, durante o después de la intervención, sea necesaria la utilización de sangre y/o </w:t>
      </w:r>
      <w:proofErr w:type="spellStart"/>
      <w:r>
        <w:rPr>
          <w:rStyle w:val="style11"/>
        </w:rPr>
        <w:t>hemoderivados</w:t>
      </w:r>
      <w:proofErr w:type="spellEnd"/>
      <w:r>
        <w:rPr>
          <w:rStyle w:val="style11"/>
        </w:rPr>
        <w:t>. También es necesario que advierta de posibles alergias medicamentosas, alteraciones de la coagulación, enfermedades cardiopulmonares, existencia de prótesis, marcapasos, medicaciones actuales o cualquier otra circunstancia.</w:t>
      </w:r>
    </w:p>
    <w:p w:rsidR="002674C7" w:rsidRDefault="002674C7" w:rsidP="002674C7">
      <w:pPr>
        <w:pStyle w:val="anlauf"/>
        <w:rPr>
          <w:color w:val="000000"/>
        </w:rPr>
      </w:pPr>
      <w:r>
        <w:rPr>
          <w:color w:val="000000"/>
        </w:rPr>
        <w:t xml:space="preserve">Objetivo del procedimiento y beneficios que se esperan alcanzar. ¿Cuándo está indicada la intervención? </w:t>
      </w:r>
      <w:r>
        <w:rPr>
          <w:color w:val="000000"/>
        </w:rPr>
        <w:br/>
      </w:r>
      <w:r>
        <w:rPr>
          <w:rStyle w:val="style11"/>
        </w:rPr>
        <w:t xml:space="preserve">La mayoría de los tumores de la fosa posterior se extirpan quirúrgicamente. Ocasionalmente se utiliza radioterapia posoperatoria, dependiendo del tamaño y del tipo de tumor. </w:t>
      </w:r>
    </w:p>
    <w:p w:rsidR="002674C7" w:rsidRDefault="002674C7" w:rsidP="002674C7">
      <w:pPr>
        <w:pStyle w:val="anlauf"/>
        <w:spacing w:after="240" w:afterAutospacing="0"/>
        <w:rPr>
          <w:color w:val="000000"/>
        </w:rPr>
      </w:pPr>
      <w:r>
        <w:rPr>
          <w:color w:val="000000"/>
        </w:rPr>
        <w:t>¿En qué consiste la operación?</w:t>
      </w:r>
      <w:r>
        <w:rPr>
          <w:color w:val="000000"/>
        </w:rPr>
        <w:br/>
      </w:r>
      <w:r>
        <w:rPr>
          <w:rStyle w:val="style11"/>
        </w:rPr>
        <w:t xml:space="preserve">Consiste en la apertura del cráneo (craneotomía) en la región posterior de la cabeza, para tener acceso al lugar donde está situado el tumor y tratar de extirparla en su totalidad o parcialmente. Se envía una muestra para estudio </w:t>
      </w:r>
      <w:proofErr w:type="spellStart"/>
      <w:r>
        <w:rPr>
          <w:rStyle w:val="style11"/>
        </w:rPr>
        <w:t>anatomopatológico</w:t>
      </w:r>
      <w:proofErr w:type="spellEnd"/>
      <w:r>
        <w:rPr>
          <w:rStyle w:val="style11"/>
        </w:rPr>
        <w:t xml:space="preserve">. La dificultad y riesgos de la intervención dependen del tipo y localización, ya que en esta zona por estar en relación con el tronco cerebral, los riesgos son mayores por tracción o lesión de estructuras que regulan funciones vitales del </w:t>
      </w:r>
      <w:proofErr w:type="spellStart"/>
      <w:r>
        <w:rPr>
          <w:rStyle w:val="style11"/>
        </w:rPr>
        <w:t>organismo.A</w:t>
      </w:r>
      <w:proofErr w:type="spellEnd"/>
      <w:r>
        <w:rPr>
          <w:rStyle w:val="style11"/>
        </w:rPr>
        <w:t xml:space="preserve"> veces, como paso previo es necesaria la colocación de un catéter que pueda permitir extraer el líquido cefalorraquídeo embalsado.</w:t>
      </w:r>
    </w:p>
    <w:p w:rsidR="002674C7" w:rsidRDefault="002674C7" w:rsidP="002674C7">
      <w:pPr>
        <w:pStyle w:val="anlauf"/>
        <w:rPr>
          <w:color w:val="000000"/>
        </w:rPr>
      </w:pPr>
      <w:r>
        <w:rPr>
          <w:color w:val="000000"/>
        </w:rPr>
        <w:t xml:space="preserve">¿Cómo es el postoperatorio habitual? </w:t>
      </w:r>
      <w:r>
        <w:rPr>
          <w:color w:val="000000"/>
        </w:rPr>
        <w:br/>
      </w:r>
      <w:r>
        <w:rPr>
          <w:rStyle w:val="style11"/>
        </w:rPr>
        <w:t>Dependerá mucho de la situación del paciente antes de la operación.</w:t>
      </w:r>
      <w:r>
        <w:rPr>
          <w:color w:val="000099"/>
        </w:rPr>
        <w:br/>
      </w:r>
      <w:r>
        <w:rPr>
          <w:color w:val="000099"/>
        </w:rPr>
        <w:br/>
      </w:r>
      <w:r>
        <w:rPr>
          <w:rStyle w:val="style11"/>
        </w:rPr>
        <w:t xml:space="preserve">Tras salir del quirófano, en la mayoría de los casos, el paciente pasará a la Unidad de Reanimación, donde </w:t>
      </w:r>
      <w:r>
        <w:rPr>
          <w:rStyle w:val="style11"/>
        </w:rPr>
        <w:lastRenderedPageBreak/>
        <w:t xml:space="preserve">permanecerá hasta el día siguiente a la operación (menos si la recuperación es muy favorable). Esto tiene como objetivo que la recuperación de la anestesia sea lenta y lo más idónea. Además permite una mejor vigilancia del paciente en las primeras horas, pudiendo detectarse complicaciones tempranas que requirieran una nueva </w:t>
      </w:r>
      <w:proofErr w:type="spellStart"/>
      <w:r>
        <w:rPr>
          <w:rStyle w:val="style11"/>
        </w:rPr>
        <w:t>reintervención</w:t>
      </w:r>
      <w:proofErr w:type="spellEnd"/>
      <w:r>
        <w:rPr>
          <w:rStyle w:val="style11"/>
        </w:rPr>
        <w:t>.</w:t>
      </w:r>
      <w:r>
        <w:rPr>
          <w:color w:val="000099"/>
        </w:rPr>
        <w:br/>
      </w:r>
      <w:r>
        <w:rPr>
          <w:color w:val="000099"/>
        </w:rPr>
        <w:br/>
      </w:r>
      <w:r>
        <w:rPr>
          <w:rStyle w:val="style11"/>
        </w:rPr>
        <w:t>Una vez de vuelta en la planta de Neurocirugía, el paciente se irá incorporando progresivamente hasta levantarse lo antes posible. Tras 7-8 días de la intervención se retiran los puntos y se suele recibir el resultado del estudio de Anatomía Patológica del tumor extirpado (suele corresponder con el anticipado durante la cirugía). En función de este resultado se decide una estrategia terapéutica u otra.</w:t>
      </w:r>
    </w:p>
    <w:p w:rsidR="002674C7" w:rsidRDefault="002674C7" w:rsidP="002674C7">
      <w:pPr>
        <w:pStyle w:val="anlauf"/>
        <w:rPr>
          <w:color w:val="000000"/>
        </w:rPr>
      </w:pPr>
      <w:r>
        <w:rPr>
          <w:color w:val="000000"/>
        </w:rPr>
        <w:t xml:space="preserve">¿Cuáles son los riesgos, complicaciones y secuelas posibles? </w:t>
      </w:r>
      <w:r>
        <w:rPr>
          <w:color w:val="000000"/>
        </w:rPr>
        <w:br/>
      </w:r>
      <w:r>
        <w:rPr>
          <w:rStyle w:val="style11"/>
        </w:rPr>
        <w:t>A pesar de la adecuada elección de la técnica y de su correcta realización, pueden presentarse efectos indeseables, tanto los comunes derivados de toda intervención y que pueden afectar a todos los órganos y sistemas, como los debidos a la situación vital del paciente (diabetes, cardiopatía, hipertensión, edad avanzada, anemia, obesidad y los específicos del procedimiento:</w:t>
      </w:r>
      <w:r>
        <w:rPr>
          <w:color w:val="000099"/>
        </w:rPr>
        <w:br/>
      </w:r>
      <w:r>
        <w:rPr>
          <w:rStyle w:val="style11"/>
        </w:rPr>
        <w:t xml:space="preserve">- Déficit neurológico, en función de la localización de la lesión: </w:t>
      </w:r>
      <w:proofErr w:type="spellStart"/>
      <w:r>
        <w:rPr>
          <w:rStyle w:val="style11"/>
        </w:rPr>
        <w:t>hemiparesia</w:t>
      </w:r>
      <w:proofErr w:type="spellEnd"/>
      <w:r>
        <w:rPr>
          <w:rStyle w:val="style11"/>
        </w:rPr>
        <w:t xml:space="preserve"> (0,5-2,1%); alteración del campo visual (0,2-1,4%); trastorno del lenguaje (0.4-1%); déficit sensitivo (0.3-1%).</w:t>
      </w:r>
      <w:r>
        <w:rPr>
          <w:color w:val="000099"/>
        </w:rPr>
        <w:br/>
      </w:r>
      <w:r>
        <w:rPr>
          <w:rStyle w:val="style11"/>
        </w:rPr>
        <w:t xml:space="preserve">- Hemorragia </w:t>
      </w:r>
      <w:proofErr w:type="spellStart"/>
      <w:r>
        <w:rPr>
          <w:rStyle w:val="style11"/>
        </w:rPr>
        <w:t>intracerebral</w:t>
      </w:r>
      <w:proofErr w:type="spellEnd"/>
      <w:r>
        <w:rPr>
          <w:rStyle w:val="style11"/>
        </w:rPr>
        <w:t xml:space="preserve"> postquirúrgica, causante de déficit neurológico o empeoramiento de un déficit preexistente (0,1-1%): lecho quirúrgico, epidural, </w:t>
      </w:r>
      <w:proofErr w:type="spellStart"/>
      <w:r>
        <w:rPr>
          <w:rStyle w:val="style11"/>
        </w:rPr>
        <w:t>intraparenquimatosa</w:t>
      </w:r>
      <w:proofErr w:type="spellEnd"/>
      <w:r>
        <w:rPr>
          <w:rStyle w:val="style11"/>
        </w:rPr>
        <w:t>.</w:t>
      </w:r>
      <w:r>
        <w:rPr>
          <w:color w:val="000099"/>
        </w:rPr>
        <w:br/>
      </w:r>
      <w:r>
        <w:rPr>
          <w:rStyle w:val="style11"/>
        </w:rPr>
        <w:t>- Infarto-edema</w:t>
      </w:r>
      <w:r>
        <w:rPr>
          <w:color w:val="000099"/>
        </w:rPr>
        <w:br/>
      </w:r>
      <w:r>
        <w:rPr>
          <w:rStyle w:val="style11"/>
        </w:rPr>
        <w:t xml:space="preserve">- Infección (0,1-6,8%): superficial, de la piel; profunda o </w:t>
      </w:r>
      <w:proofErr w:type="spellStart"/>
      <w:r>
        <w:rPr>
          <w:rStyle w:val="style11"/>
        </w:rPr>
        <w:t>cerebritis</w:t>
      </w:r>
      <w:proofErr w:type="spellEnd"/>
      <w:r>
        <w:rPr>
          <w:rStyle w:val="style11"/>
        </w:rPr>
        <w:t>, con formación de un absceso cerebral; meningitis aséptica-séptica.</w:t>
      </w:r>
      <w:r>
        <w:rPr>
          <w:color w:val="000099"/>
        </w:rPr>
        <w:br/>
      </w:r>
      <w:r>
        <w:rPr>
          <w:rStyle w:val="style11"/>
        </w:rPr>
        <w:t xml:space="preserve">- Trastorno </w:t>
      </w:r>
      <w:proofErr w:type="spellStart"/>
      <w:r>
        <w:rPr>
          <w:rStyle w:val="style11"/>
        </w:rPr>
        <w:t>hemodinámico</w:t>
      </w:r>
      <w:proofErr w:type="spellEnd"/>
      <w:r>
        <w:rPr>
          <w:rStyle w:val="style11"/>
        </w:rPr>
        <w:t xml:space="preserve"> por manipulación tumoral.</w:t>
      </w:r>
      <w:r>
        <w:rPr>
          <w:color w:val="000099"/>
        </w:rPr>
        <w:br/>
      </w:r>
      <w:r>
        <w:rPr>
          <w:rStyle w:val="style11"/>
        </w:rPr>
        <w:t>- Embolia gaseosa (enfermos en posición sentada).</w:t>
      </w:r>
      <w:r>
        <w:rPr>
          <w:color w:val="000099"/>
        </w:rPr>
        <w:br/>
      </w:r>
      <w:r>
        <w:rPr>
          <w:rStyle w:val="style11"/>
        </w:rPr>
        <w:t>- Fístula de líquido cefalorraquídeo.</w:t>
      </w:r>
      <w:r>
        <w:rPr>
          <w:color w:val="000099"/>
        </w:rPr>
        <w:br/>
      </w:r>
      <w:r>
        <w:rPr>
          <w:rStyle w:val="style11"/>
        </w:rPr>
        <w:t>- Hidrocefalia postquirúrgica.</w:t>
      </w:r>
      <w:r>
        <w:rPr>
          <w:color w:val="000099"/>
        </w:rPr>
        <w:br/>
      </w:r>
      <w:r>
        <w:rPr>
          <w:rStyle w:val="style11"/>
        </w:rPr>
        <w:t xml:space="preserve">- </w:t>
      </w:r>
      <w:proofErr w:type="spellStart"/>
      <w:r>
        <w:rPr>
          <w:rStyle w:val="style11"/>
        </w:rPr>
        <w:t>Neumoencéfalo</w:t>
      </w:r>
      <w:proofErr w:type="spellEnd"/>
      <w:r>
        <w:rPr>
          <w:rStyle w:val="style11"/>
        </w:rPr>
        <w:t>.</w:t>
      </w:r>
      <w:r>
        <w:rPr>
          <w:color w:val="000099"/>
        </w:rPr>
        <w:br/>
      </w:r>
      <w:r>
        <w:rPr>
          <w:rStyle w:val="style11"/>
        </w:rPr>
        <w:t xml:space="preserve">- Metástasis a lo largo del </w:t>
      </w:r>
      <w:proofErr w:type="spellStart"/>
      <w:r>
        <w:rPr>
          <w:rStyle w:val="style11"/>
        </w:rPr>
        <w:t>neuroeje</w:t>
      </w:r>
      <w:proofErr w:type="spellEnd"/>
      <w:r>
        <w:rPr>
          <w:rStyle w:val="style11"/>
        </w:rPr>
        <w:t xml:space="preserve">: </w:t>
      </w:r>
      <w:proofErr w:type="spellStart"/>
      <w:r>
        <w:rPr>
          <w:rStyle w:val="style11"/>
        </w:rPr>
        <w:t>meduloblastomas</w:t>
      </w:r>
      <w:proofErr w:type="spellEnd"/>
      <w:r>
        <w:rPr>
          <w:rStyle w:val="style11"/>
        </w:rPr>
        <w:t xml:space="preserve">; </w:t>
      </w:r>
      <w:proofErr w:type="spellStart"/>
      <w:r>
        <w:rPr>
          <w:rStyle w:val="style11"/>
        </w:rPr>
        <w:t>ependinomas</w:t>
      </w:r>
      <w:proofErr w:type="spellEnd"/>
      <w:r>
        <w:rPr>
          <w:rStyle w:val="style11"/>
        </w:rPr>
        <w:t xml:space="preserve">; </w:t>
      </w:r>
      <w:proofErr w:type="spellStart"/>
      <w:r>
        <w:rPr>
          <w:rStyle w:val="style11"/>
        </w:rPr>
        <w:t>oligodendrogliomas</w:t>
      </w:r>
      <w:proofErr w:type="spellEnd"/>
      <w:r>
        <w:rPr>
          <w:rStyle w:val="style11"/>
        </w:rPr>
        <w:t xml:space="preserve"> (complicación casual).</w:t>
      </w:r>
      <w:r>
        <w:rPr>
          <w:color w:val="000099"/>
        </w:rPr>
        <w:br/>
      </w:r>
      <w:r>
        <w:rPr>
          <w:rStyle w:val="style11"/>
        </w:rPr>
        <w:t xml:space="preserve">Estas complicaciones habitualmente se resuelven con tratamiento médico (medicamentos, sueros, etc.) pero pueden llegar a requerir una </w:t>
      </w:r>
      <w:proofErr w:type="spellStart"/>
      <w:r>
        <w:rPr>
          <w:rStyle w:val="style11"/>
        </w:rPr>
        <w:t>reintervención</w:t>
      </w:r>
      <w:proofErr w:type="spellEnd"/>
      <w:r>
        <w:rPr>
          <w:rStyle w:val="style11"/>
        </w:rPr>
        <w:t>, en algunos casos de urgencia.</w:t>
      </w:r>
      <w:r>
        <w:rPr>
          <w:color w:val="000099"/>
        </w:rPr>
        <w:br/>
      </w:r>
      <w:r>
        <w:rPr>
          <w:rStyle w:val="style11"/>
        </w:rPr>
        <w:t>Ningún procedimiento invasivo está absolutamente exento de riesgos importantes, incluyendo el de mortalidad (mortalidad operatoria 0.5-3%), si bien esta posibilidad es bastante infrecuente.</w:t>
      </w:r>
      <w:r>
        <w:rPr>
          <w:color w:val="000099"/>
        </w:rPr>
        <w:br/>
      </w:r>
      <w:r>
        <w:rPr>
          <w:color w:val="000099"/>
        </w:rPr>
        <w:br/>
      </w:r>
      <w:r>
        <w:rPr>
          <w:rStyle w:val="style11"/>
        </w:rPr>
        <w:t>De cualquier forma, si ocurriera una complicación, debe saber que todos los medios técnicos de este Centro están disponibles para intentar solucionarla.</w:t>
      </w:r>
    </w:p>
    <w:p w:rsidR="002674C7" w:rsidRDefault="002674C7" w:rsidP="002674C7">
      <w:pPr>
        <w:pStyle w:val="anlauf"/>
        <w:rPr>
          <w:color w:val="000000"/>
        </w:rPr>
      </w:pPr>
      <w:r>
        <w:rPr>
          <w:color w:val="000000"/>
        </w:rPr>
        <w:t xml:space="preserve">¿Qué ocurre al alta hospitalaria? </w:t>
      </w:r>
      <w:r>
        <w:rPr>
          <w:color w:val="000000"/>
        </w:rPr>
        <w:br/>
      </w:r>
      <w:r>
        <w:rPr>
          <w:rStyle w:val="style11"/>
        </w:rPr>
        <w:t xml:space="preserve">El paciente será dado de alta a los 7-14 días de intervenirse, pendiente o no de otros tratamientos complementarios (quimio y/o radioterapia) según el resultado </w:t>
      </w:r>
      <w:proofErr w:type="spellStart"/>
      <w:r>
        <w:rPr>
          <w:rStyle w:val="style11"/>
        </w:rPr>
        <w:t>anatomopatológico</w:t>
      </w:r>
      <w:proofErr w:type="spellEnd"/>
      <w:r>
        <w:rPr>
          <w:rStyle w:val="style11"/>
        </w:rPr>
        <w:t xml:space="preserve"> de la lesión extirpada.</w:t>
      </w:r>
    </w:p>
    <w:p w:rsidR="002674C7" w:rsidRDefault="002674C7" w:rsidP="002674C7">
      <w:pPr>
        <w:pStyle w:val="anlauf"/>
        <w:rPr>
          <w:color w:val="000000"/>
        </w:rPr>
      </w:pPr>
      <w:r>
        <w:rPr>
          <w:color w:val="000000"/>
        </w:rPr>
        <w:t>TRATAMIENTOS ALTERNATIVOS</w:t>
      </w:r>
    </w:p>
    <w:p w:rsidR="002674C7" w:rsidRDefault="002674C7" w:rsidP="002674C7">
      <w:pPr>
        <w:pStyle w:val="anlauf"/>
        <w:rPr>
          <w:color w:val="000000"/>
        </w:rPr>
      </w:pPr>
      <w:r>
        <w:rPr>
          <w:color w:val="000000"/>
        </w:rPr>
        <w:t>El Médico arriba mencionado me ha explicado la necesidad de la intervención propuesta y los posibles tratamientos alternativos que son:</w:t>
      </w:r>
    </w:p>
    <w:p w:rsidR="002674C7" w:rsidRDefault="002674C7" w:rsidP="002674C7">
      <w:pPr>
        <w:pStyle w:val="anlauf"/>
        <w:spacing w:after="240" w:afterAutospacing="0"/>
        <w:rPr>
          <w:color w:val="000000"/>
        </w:rPr>
      </w:pPr>
      <w:r>
        <w:rPr>
          <w:color w:val="000000"/>
        </w:rPr>
        <w:t>Alternativas razonables a dicho procedimiento</w:t>
      </w:r>
      <w:r>
        <w:rPr>
          <w:color w:val="000000"/>
        </w:rPr>
        <w:br/>
      </w:r>
      <w:r>
        <w:rPr>
          <w:rStyle w:val="style11"/>
        </w:rPr>
        <w:t>a.-Medicación con esteroides y analgésicos, con el inconveniente de que pueden progresar el tamaño del proceso y los daños al cerebro pudiendo tener riesgo de muerte.</w:t>
      </w:r>
      <w:r>
        <w:rPr>
          <w:color w:val="000099"/>
        </w:rPr>
        <w:br/>
      </w:r>
      <w:r>
        <w:rPr>
          <w:color w:val="000099"/>
        </w:rPr>
        <w:br/>
      </w:r>
      <w:r>
        <w:rPr>
          <w:rStyle w:val="style11"/>
        </w:rPr>
        <w:t xml:space="preserve">b.-Otras alternativas: La radioterapia o radiocirugía, y quimioterapia según su opinión no están indicadas en mi caso, como tratamiento único, pudiendo ser utilizadas posteriormente para aumentar la efectividad. </w:t>
      </w:r>
      <w:r>
        <w:rPr>
          <w:color w:val="000099"/>
        </w:rPr>
        <w:br/>
      </w:r>
      <w:r>
        <w:rPr>
          <w:color w:val="000099"/>
        </w:rPr>
        <w:br/>
      </w:r>
      <w:r>
        <w:rPr>
          <w:rStyle w:val="style11"/>
        </w:rPr>
        <w:t xml:space="preserve">c.- biopsia </w:t>
      </w:r>
      <w:proofErr w:type="spellStart"/>
      <w:r>
        <w:rPr>
          <w:rStyle w:val="style11"/>
        </w:rPr>
        <w:t>estereotáctica</w:t>
      </w:r>
      <w:proofErr w:type="spellEnd"/>
      <w:r>
        <w:rPr>
          <w:rStyle w:val="style11"/>
        </w:rPr>
        <w:t xml:space="preserve"> y posteriormente complementar el tratamiento con radioterapia, radiocirugía, quimioterapia u otros métodos menos extendidos (inmunoterapia, radioterapia intersticial, radioterapia </w:t>
      </w:r>
      <w:proofErr w:type="spellStart"/>
      <w:r>
        <w:rPr>
          <w:rStyle w:val="style11"/>
        </w:rPr>
        <w:t>intraoperatoria</w:t>
      </w:r>
      <w:proofErr w:type="spellEnd"/>
      <w:r>
        <w:rPr>
          <w:rStyle w:val="style11"/>
        </w:rPr>
        <w:t>, etc.), siendo el fin último obtener un tratamiento lo más adecuado de la lesión, según su naturaleza y grado de extensión.</w:t>
      </w:r>
      <w:r>
        <w:rPr>
          <w:color w:val="000099"/>
        </w:rPr>
        <w:br/>
      </w:r>
      <w:r>
        <w:rPr>
          <w:color w:val="000099"/>
        </w:rPr>
        <w:br/>
      </w:r>
    </w:p>
    <w:p w:rsidR="002674C7" w:rsidRDefault="002674C7" w:rsidP="002674C7">
      <w:pPr>
        <w:pStyle w:val="anlauf"/>
        <w:rPr>
          <w:color w:val="000000"/>
        </w:rPr>
      </w:pPr>
      <w:r>
        <w:rPr>
          <w:color w:val="000000"/>
        </w:rPr>
        <w:t>Ha quedado totalmente aclarado lo siguiente</w:t>
      </w:r>
    </w:p>
    <w:p w:rsidR="002674C7" w:rsidRDefault="002674C7" w:rsidP="002674C7">
      <w:pPr>
        <w:pStyle w:val="anlauf"/>
        <w:rPr>
          <w:color w:val="000000"/>
        </w:rPr>
      </w:pPr>
      <w:r>
        <w:rPr>
          <w:color w:val="000000"/>
        </w:rPr>
        <w:t>1.- Que entiendo la necesidad de la operación propuesta</w:t>
      </w:r>
      <w:r>
        <w:rPr>
          <w:color w:val="000000"/>
        </w:rPr>
        <w:br/>
        <w:t>2.- Que se me han detallado los riesgos y posibles complicaciones inherentes a las exploraciones diagnosticas, procedimiento operatorio y postoperatorio en un lenguaje claro.</w:t>
      </w:r>
      <w:r>
        <w:rPr>
          <w:color w:val="000000"/>
        </w:rPr>
        <w:br/>
      </w:r>
      <w:r>
        <w:rPr>
          <w:color w:val="000000"/>
        </w:rPr>
        <w:lastRenderedPageBreak/>
        <w:t>3.- Que algunas circunstancias no previstas durante la operación pueden hacer necesaria la utilización de técnicas quirúrgicas diferentes de las previamente planeadas. En este caso autorizo al cirujano a que actúe con arreglo a lo que él considere más conveniente de acuerdo con la ciencia médica.</w:t>
      </w:r>
      <w:r>
        <w:rPr>
          <w:color w:val="000000"/>
        </w:rPr>
        <w:br/>
        <w:t>4.- Que he tenido ocasión de hacer todas las preguntas que he deseado.</w:t>
      </w:r>
    </w:p>
    <w:p w:rsidR="002674C7" w:rsidRDefault="002674C7" w:rsidP="002674C7">
      <w:pPr>
        <w:pStyle w:val="anlauf"/>
        <w:rPr>
          <w:color w:val="000000"/>
        </w:rPr>
      </w:pPr>
      <w:r>
        <w:rPr>
          <w:color w:val="000000"/>
        </w:rPr>
        <w:t>Ponderados los riesgos y las ventajas, he decidido someterme a la intervención quirúrgica propuesta.</w:t>
      </w:r>
    </w:p>
    <w:p w:rsidR="002674C7" w:rsidRDefault="002674C7" w:rsidP="002674C7">
      <w:pPr>
        <w:pStyle w:val="anlauf"/>
        <w:rPr>
          <w:color w:val="000000"/>
        </w:rPr>
      </w:pPr>
      <w:r>
        <w:rPr>
          <w:color w:val="000000"/>
        </w:rPr>
        <w:t xml:space="preserve">Entiendo que este consentimiento puede ser revocado por mí en cualquier momento antes de la realización del procedimiento. </w:t>
      </w:r>
      <w:r>
        <w:rPr>
          <w:color w:val="000000"/>
        </w:rPr>
        <w:br/>
        <w:t xml:space="preserve">Y para que así conste firmo el presente documento. </w:t>
      </w:r>
    </w:p>
    <w:p w:rsidR="002674C7" w:rsidRDefault="002674C7" w:rsidP="002674C7">
      <w:pPr>
        <w:pStyle w:val="anlauf"/>
        <w:rPr>
          <w:color w:val="000000"/>
        </w:rPr>
      </w:pPr>
      <w:r>
        <w:rPr>
          <w:color w:val="000000"/>
        </w:rPr>
        <w:t>a............de...........................de.............</w:t>
      </w:r>
    </w:p>
    <w:p w:rsidR="002674C7" w:rsidRDefault="002674C7" w:rsidP="002674C7">
      <w:pPr>
        <w:pStyle w:val="anlauf"/>
        <w:rPr>
          <w:color w:val="000000"/>
        </w:rPr>
      </w:pPr>
      <w:r>
        <w:rPr>
          <w:color w:val="000000"/>
        </w:rPr>
        <w:t xml:space="preserve">Firma del paciente y nº de D.N.I. (o su representante legal en caso de </w:t>
      </w:r>
      <w:proofErr w:type="gramStart"/>
      <w:r>
        <w:rPr>
          <w:color w:val="000000"/>
        </w:rPr>
        <w:t>incapacidad )</w:t>
      </w:r>
      <w:proofErr w:type="gramEnd"/>
      <w:r>
        <w:rPr>
          <w:color w:val="000000"/>
        </w:rPr>
        <w:t xml:space="preserve"> </w:t>
      </w:r>
    </w:p>
    <w:p w:rsidR="002674C7" w:rsidRDefault="002674C7" w:rsidP="002674C7">
      <w:pPr>
        <w:pStyle w:val="NormalWeb"/>
        <w:rPr>
          <w:color w:val="000000"/>
        </w:rPr>
      </w:pPr>
      <w:r>
        <w:rPr>
          <w:color w:val="000000"/>
        </w:rPr>
        <w:t> </w:t>
      </w:r>
    </w:p>
    <w:p w:rsidR="002674C7" w:rsidRDefault="002674C7" w:rsidP="002674C7">
      <w:pPr>
        <w:pStyle w:val="anlauf"/>
        <w:rPr>
          <w:color w:val="000000"/>
        </w:rPr>
      </w:pPr>
      <w:r>
        <w:rPr>
          <w:color w:val="000000"/>
        </w:rPr>
        <w:t xml:space="preserve">Firma del testigo y nº de D.N.I </w:t>
      </w:r>
    </w:p>
    <w:p w:rsidR="002674C7" w:rsidRDefault="002674C7" w:rsidP="002674C7">
      <w:pPr>
        <w:pStyle w:val="NormalWeb"/>
        <w:rPr>
          <w:color w:val="000000"/>
        </w:rPr>
      </w:pPr>
      <w:r>
        <w:rPr>
          <w:color w:val="000000"/>
        </w:rPr>
        <w:t> </w:t>
      </w:r>
    </w:p>
    <w:p w:rsidR="002674C7" w:rsidRDefault="002674C7" w:rsidP="002674C7">
      <w:pPr>
        <w:pStyle w:val="anlauf"/>
        <w:rPr>
          <w:color w:val="000000"/>
        </w:rPr>
      </w:pPr>
      <w:r>
        <w:rPr>
          <w:color w:val="000000"/>
        </w:rPr>
        <w:t xml:space="preserve">Firma del médico informante nº de colegiado </w:t>
      </w:r>
    </w:p>
    <w:p w:rsidR="002674C7" w:rsidRDefault="002674C7" w:rsidP="002674C7">
      <w:pPr>
        <w:pStyle w:val="NormalWeb"/>
        <w:rPr>
          <w:color w:val="000000"/>
        </w:rPr>
      </w:pPr>
      <w:r>
        <w:rPr>
          <w:color w:val="000000"/>
        </w:rPr>
        <w:t> </w:t>
      </w:r>
    </w:p>
    <w:p w:rsidR="002674C7" w:rsidRDefault="002674C7" w:rsidP="002674C7">
      <w:pPr>
        <w:pStyle w:val="anlauf"/>
        <w:rPr>
          <w:color w:val="000000"/>
        </w:rPr>
      </w:pPr>
      <w:r>
        <w:rPr>
          <w:color w:val="000000"/>
        </w:rPr>
        <w:t>REVOCACIÓN</w:t>
      </w:r>
    </w:p>
    <w:p w:rsidR="002674C7" w:rsidRDefault="002674C7" w:rsidP="002674C7">
      <w:pPr>
        <w:pStyle w:val="NormalWeb"/>
        <w:rPr>
          <w:color w:val="000000"/>
        </w:rPr>
      </w:pPr>
      <w:r>
        <w:rPr>
          <w:color w:val="000000"/>
        </w:rPr>
        <w:t> </w:t>
      </w:r>
    </w:p>
    <w:p w:rsidR="002674C7" w:rsidRDefault="002674C7" w:rsidP="002674C7">
      <w:pPr>
        <w:pStyle w:val="anlauf"/>
        <w:rPr>
          <w:color w:val="000000"/>
        </w:rPr>
      </w:pPr>
      <w:r>
        <w:rPr>
          <w:color w:val="000000"/>
        </w:rPr>
        <w:t>Yo D</w:t>
      </w:r>
      <w:proofErr w:type="gramStart"/>
      <w:r>
        <w:rPr>
          <w:color w:val="000000"/>
        </w:rPr>
        <w:t>./</w:t>
      </w:r>
      <w:proofErr w:type="spellStart"/>
      <w:proofErr w:type="gramEnd"/>
      <w:r>
        <w:rPr>
          <w:color w:val="000000"/>
        </w:rPr>
        <w:t>Dña</w:t>
      </w:r>
      <w:proofErr w:type="spellEnd"/>
      <w:r>
        <w:rPr>
          <w:color w:val="000000"/>
        </w:rPr>
        <w:t xml:space="preserve">.........................................................................................., (Nombre y dos apellidos del paciente) de ..........años de edad , con domicilio en ....................................................................y D.N.I. nº............................. como paciente </w:t>
      </w:r>
    </w:p>
    <w:p w:rsidR="002674C7" w:rsidRDefault="002674C7" w:rsidP="002674C7">
      <w:pPr>
        <w:pStyle w:val="anlauf"/>
        <w:rPr>
          <w:color w:val="000000"/>
        </w:rPr>
      </w:pPr>
      <w:r>
        <w:rPr>
          <w:color w:val="000000"/>
        </w:rPr>
        <w:t xml:space="preserve">o D. </w:t>
      </w:r>
      <w:proofErr w:type="spellStart"/>
      <w:r>
        <w:rPr>
          <w:color w:val="000000"/>
        </w:rPr>
        <w:t>Dña</w:t>
      </w:r>
      <w:proofErr w:type="spellEnd"/>
      <w:r>
        <w:rPr>
          <w:color w:val="000000"/>
        </w:rPr>
        <w:t xml:space="preserve">.............................................................................................., de </w:t>
      </w:r>
      <w:proofErr w:type="gramStart"/>
      <w:r>
        <w:rPr>
          <w:color w:val="000000"/>
        </w:rPr>
        <w:t>DE ..........</w:t>
      </w:r>
      <w:proofErr w:type="gramEnd"/>
      <w:r>
        <w:rPr>
          <w:color w:val="000000"/>
        </w:rPr>
        <w:t xml:space="preserve">años de edad , con domicilio en ....................................................................y D.N.I. nº............................. como su representante legal, Familiar o Allegado), en pleno uso de mis facultades, libre y voluntariamente. </w:t>
      </w:r>
    </w:p>
    <w:p w:rsidR="002674C7" w:rsidRDefault="002674C7" w:rsidP="002674C7">
      <w:pPr>
        <w:pStyle w:val="anlauf"/>
        <w:rPr>
          <w:color w:val="000000"/>
        </w:rPr>
      </w:pPr>
      <w:r>
        <w:rPr>
          <w:color w:val="000000"/>
        </w:rPr>
        <w:t xml:space="preserve">Revoco el consentimiento presentado en </w:t>
      </w:r>
      <w:proofErr w:type="gramStart"/>
      <w:r>
        <w:rPr>
          <w:color w:val="000000"/>
        </w:rPr>
        <w:t>fecha .........................................</w:t>
      </w:r>
      <w:proofErr w:type="gramEnd"/>
      <w:r>
        <w:rPr>
          <w:color w:val="000000"/>
        </w:rPr>
        <w:t>y no deseo proseguir el tratamiento, que doy con esta fecha finalizado.</w:t>
      </w:r>
    </w:p>
    <w:p w:rsidR="002674C7" w:rsidRDefault="002674C7" w:rsidP="002674C7">
      <w:pPr>
        <w:pStyle w:val="anlauf"/>
        <w:rPr>
          <w:color w:val="000000"/>
        </w:rPr>
      </w:pPr>
      <w:r>
        <w:rPr>
          <w:color w:val="000000"/>
        </w:rPr>
        <w:t xml:space="preserve">Firma del paciente y nº de D.N.I. (o su representante legal en caso de </w:t>
      </w:r>
      <w:proofErr w:type="gramStart"/>
      <w:r>
        <w:rPr>
          <w:color w:val="000000"/>
        </w:rPr>
        <w:t>incapacidad )</w:t>
      </w:r>
      <w:proofErr w:type="gramEnd"/>
      <w:r>
        <w:rPr>
          <w:color w:val="000000"/>
        </w:rPr>
        <w:t xml:space="preserve"> </w:t>
      </w:r>
    </w:p>
    <w:p w:rsidR="002674C7" w:rsidRDefault="002674C7" w:rsidP="002674C7">
      <w:pPr>
        <w:pStyle w:val="NormalWeb"/>
        <w:rPr>
          <w:color w:val="000000"/>
        </w:rPr>
      </w:pPr>
      <w:r>
        <w:rPr>
          <w:color w:val="000000"/>
        </w:rPr>
        <w:t> </w:t>
      </w:r>
    </w:p>
    <w:p w:rsidR="002674C7" w:rsidRDefault="002674C7" w:rsidP="002674C7">
      <w:pPr>
        <w:pStyle w:val="anlauf"/>
        <w:rPr>
          <w:color w:val="000000"/>
        </w:rPr>
      </w:pPr>
      <w:r>
        <w:rPr>
          <w:color w:val="000000"/>
        </w:rPr>
        <w:t xml:space="preserve">Firma del testigo y nº de D.N.I </w:t>
      </w:r>
    </w:p>
    <w:p w:rsidR="002674C7" w:rsidRDefault="002674C7" w:rsidP="002674C7">
      <w:pPr>
        <w:pStyle w:val="NormalWeb"/>
        <w:rPr>
          <w:color w:val="000000"/>
        </w:rPr>
      </w:pPr>
      <w:r>
        <w:rPr>
          <w:color w:val="000000"/>
        </w:rPr>
        <w:t> </w:t>
      </w:r>
    </w:p>
    <w:p w:rsidR="002674C7" w:rsidRDefault="002674C7" w:rsidP="002674C7">
      <w:pPr>
        <w:pStyle w:val="anlauf"/>
        <w:rPr>
          <w:color w:val="000000"/>
        </w:rPr>
      </w:pPr>
      <w:r>
        <w:rPr>
          <w:color w:val="000000"/>
        </w:rPr>
        <w:t xml:space="preserve">Firma del médico informante nº de colegiado </w:t>
      </w:r>
    </w:p>
    <w:p w:rsidR="002674C7" w:rsidRDefault="002674C7" w:rsidP="002674C7">
      <w:pPr>
        <w:pStyle w:val="NormalWeb"/>
        <w:rPr>
          <w:color w:val="000000"/>
        </w:rPr>
      </w:pPr>
      <w:r>
        <w:rPr>
          <w:color w:val="000000"/>
        </w:rPr>
        <w:t> </w:t>
      </w:r>
    </w:p>
    <w:p w:rsidR="002674C7" w:rsidRDefault="002674C7" w:rsidP="002674C7">
      <w:pPr>
        <w:pStyle w:val="anlauf"/>
        <w:rPr>
          <w:color w:val="000000"/>
        </w:rPr>
      </w:pPr>
      <w:r>
        <w:rPr>
          <w:color w:val="000000"/>
        </w:rPr>
        <w:t xml:space="preserve">*La firma de este documento no le hace perder a </w:t>
      </w:r>
      <w:proofErr w:type="spellStart"/>
      <w:r>
        <w:rPr>
          <w:color w:val="000000"/>
        </w:rPr>
        <w:t>Ud.ningún</w:t>
      </w:r>
      <w:proofErr w:type="spellEnd"/>
      <w:r>
        <w:rPr>
          <w:color w:val="000000"/>
        </w:rPr>
        <w:t xml:space="preserve"> derecho legítimo que pudiera corresponderle. </w:t>
      </w:r>
    </w:p>
    <w:p w:rsidR="00930C53" w:rsidRDefault="00930C53"/>
    <w:sectPr w:rsidR="00930C53" w:rsidSect="00930C53">
      <w:pgSz w:w="12240" w:h="15840"/>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2674C7"/>
    <w:rsid w:val="002674C7"/>
    <w:rsid w:val="0066553E"/>
    <w:rsid w:val="00930C53"/>
    <w:rsid w:val="00B74605"/>
  </w:rsids>
  <m:mathPr>
    <m:mathFont m:val="Cambria Math"/>
    <m:brkBin m:val="before"/>
    <m:brkBinSub m:val="--"/>
    <m:smallFrac m:val="off"/>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30C53"/>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NormalWeb">
    <w:name w:val="Normal (Web)"/>
    <w:basedOn w:val="Normal"/>
    <w:uiPriority w:val="99"/>
    <w:semiHidden/>
    <w:unhideWhenUsed/>
    <w:rsid w:val="002674C7"/>
    <w:pPr>
      <w:spacing w:before="100" w:beforeAutospacing="1" w:after="100" w:afterAutospacing="1" w:line="192" w:lineRule="atLeast"/>
    </w:pPr>
    <w:rPr>
      <w:rFonts w:ascii="Verdana" w:eastAsia="Times New Roman" w:hAnsi="Verdana" w:cs="Times New Roman"/>
      <w:sz w:val="14"/>
      <w:szCs w:val="14"/>
      <w:lang w:eastAsia="es-MX"/>
    </w:rPr>
  </w:style>
  <w:style w:type="paragraph" w:customStyle="1" w:styleId="anlauf">
    <w:name w:val="anlauf"/>
    <w:basedOn w:val="Normal"/>
    <w:rsid w:val="002674C7"/>
    <w:pPr>
      <w:spacing w:before="100" w:beforeAutospacing="1" w:after="100" w:afterAutospacing="1" w:line="192" w:lineRule="atLeast"/>
    </w:pPr>
    <w:rPr>
      <w:rFonts w:ascii="Verdana" w:eastAsia="Times New Roman" w:hAnsi="Verdana" w:cs="Times New Roman"/>
      <w:b/>
      <w:bCs/>
      <w:smallCaps/>
      <w:sz w:val="14"/>
      <w:szCs w:val="14"/>
      <w:lang w:eastAsia="es-MX"/>
    </w:rPr>
  </w:style>
  <w:style w:type="paragraph" w:customStyle="1" w:styleId="intertitle">
    <w:name w:val="intertitle"/>
    <w:basedOn w:val="Normal"/>
    <w:rsid w:val="002674C7"/>
    <w:pPr>
      <w:spacing w:before="100" w:beforeAutospacing="1" w:after="100" w:afterAutospacing="1" w:line="216" w:lineRule="atLeast"/>
    </w:pPr>
    <w:rPr>
      <w:rFonts w:ascii="Verdana" w:eastAsia="Times New Roman" w:hAnsi="Verdana" w:cs="Times New Roman"/>
      <w:b/>
      <w:bCs/>
      <w:sz w:val="16"/>
      <w:szCs w:val="16"/>
      <w:lang w:eastAsia="es-MX"/>
    </w:rPr>
  </w:style>
  <w:style w:type="character" w:customStyle="1" w:styleId="style11">
    <w:name w:val="style11"/>
    <w:basedOn w:val="Fuentedeprrafopredeter"/>
    <w:rsid w:val="002674C7"/>
    <w:rPr>
      <w:color w:val="000099"/>
    </w:rPr>
  </w:style>
</w:styles>
</file>

<file path=word/webSettings.xml><?xml version="1.0" encoding="utf-8"?>
<w:webSettings xmlns:r="http://schemas.openxmlformats.org/officeDocument/2006/relationships" xmlns:w="http://schemas.openxmlformats.org/wordprocessingml/2006/main">
  <w:divs>
    <w:div w:id="15531492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1583</Words>
  <Characters>8709</Characters>
  <Application>Microsoft Office Word</Application>
  <DocSecurity>0</DocSecurity>
  <Lines>72</Lines>
  <Paragraphs>20</Paragraphs>
  <ScaleCrop>false</ScaleCrop>
  <Company/>
  <LinksUpToDate>false</LinksUpToDate>
  <CharactersWithSpaces>10272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gaston</dc:creator>
  <cp:lastModifiedBy>gaston</cp:lastModifiedBy>
  <cp:revision>2</cp:revision>
  <dcterms:created xsi:type="dcterms:W3CDTF">2011-04-26T00:09:00Z</dcterms:created>
  <dcterms:modified xsi:type="dcterms:W3CDTF">2011-04-26T00:44:00Z</dcterms:modified>
</cp:coreProperties>
</file>